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C845B" w14:textId="77777777" w:rsidR="00191223" w:rsidRPr="00195BC3" w:rsidRDefault="00191223" w:rsidP="00EF4D7F"/>
    <w:p w14:paraId="2877094E" w14:textId="7AFA8099" w:rsidR="00195BC3" w:rsidRPr="00195BC3" w:rsidRDefault="00195BC3" w:rsidP="00195BC3">
      <w:pPr>
        <w:ind w:left="360"/>
        <w:rPr>
          <w:i/>
        </w:rPr>
      </w:pPr>
      <w:r w:rsidRPr="00195BC3">
        <w:rPr>
          <w:i/>
        </w:rPr>
        <w:t xml:space="preserve">NOTE: these two problems are not </w:t>
      </w:r>
      <w:proofErr w:type="gramStart"/>
      <w:r w:rsidRPr="00195BC3">
        <w:rPr>
          <w:i/>
        </w:rPr>
        <w:t>hard, but</w:t>
      </w:r>
      <w:proofErr w:type="gramEnd"/>
      <w:r w:rsidRPr="00195BC3">
        <w:rPr>
          <w:i/>
        </w:rPr>
        <w:t xml:space="preserve"> may take you quite a lot of time if you haven’t written computer programs in a long time. </w:t>
      </w:r>
      <w:r w:rsidR="008D45EB">
        <w:rPr>
          <w:i/>
        </w:rPr>
        <w:t>I</w:t>
      </w:r>
      <w:r w:rsidRPr="00195BC3">
        <w:rPr>
          <w:i/>
        </w:rPr>
        <w:t>t will help focus your reading and class time if you read through the assignment and start thinking about how to solve these problems.</w:t>
      </w:r>
      <w:r>
        <w:rPr>
          <w:i/>
        </w:rPr>
        <w:t xml:space="preserve"> I’ve outlined pretty much all you have to do below. </w:t>
      </w:r>
    </w:p>
    <w:p w14:paraId="79ACB83E" w14:textId="77777777" w:rsidR="00195BC3" w:rsidRPr="00195BC3" w:rsidRDefault="00195BC3" w:rsidP="00195BC3">
      <w:pPr>
        <w:ind w:left="360"/>
        <w:rPr>
          <w:b/>
        </w:rPr>
      </w:pPr>
    </w:p>
    <w:p w14:paraId="38CFB20E" w14:textId="0E8DA98D" w:rsidR="00191223" w:rsidRPr="00191223" w:rsidRDefault="00191223" w:rsidP="00191223">
      <w:pPr>
        <w:pStyle w:val="ListParagraph"/>
        <w:numPr>
          <w:ilvl w:val="0"/>
          <w:numId w:val="1"/>
        </w:numPr>
        <w:rPr>
          <w:b/>
        </w:rPr>
      </w:pPr>
      <w:r w:rsidRPr="00191223">
        <w:rPr>
          <w:b/>
        </w:rPr>
        <w:t>Write a simple computer program to calculate the diurnal cycle of incoming solar radiation (insolation) under cloudless skies for the following locations and dates:</w:t>
      </w:r>
    </w:p>
    <w:p w14:paraId="12EE9CEE" w14:textId="77777777" w:rsidR="00191223" w:rsidRPr="00191223" w:rsidRDefault="00191223" w:rsidP="00191223">
      <w:pPr>
        <w:ind w:left="360"/>
      </w:pPr>
    </w:p>
    <w:p w14:paraId="670701C4" w14:textId="77777777" w:rsidR="00191223" w:rsidRPr="00191223" w:rsidRDefault="00191223" w:rsidP="00191223">
      <w:pPr>
        <w:pStyle w:val="ListParagraph"/>
        <w:numPr>
          <w:ilvl w:val="0"/>
          <w:numId w:val="3"/>
        </w:numPr>
      </w:pPr>
      <w:r w:rsidRPr="00191223">
        <w:t>Fort Collins, CO USA on August 21 (</w:t>
      </w:r>
      <w:r w:rsidRPr="00191223">
        <w:rPr>
          <w:i/>
        </w:rPr>
        <w:t>P</w:t>
      </w:r>
      <w:r w:rsidRPr="00191223">
        <w:t xml:space="preserve"> = 855 </w:t>
      </w:r>
      <w:proofErr w:type="spellStart"/>
      <w:r w:rsidRPr="00191223">
        <w:t>mb</w:t>
      </w:r>
      <w:proofErr w:type="spellEnd"/>
      <w:r w:rsidRPr="00191223">
        <w:t>)</w:t>
      </w:r>
    </w:p>
    <w:p w14:paraId="12DBBBF5" w14:textId="77777777" w:rsidR="00191223" w:rsidRPr="00191223" w:rsidRDefault="00191223" w:rsidP="00191223">
      <w:pPr>
        <w:pStyle w:val="ListParagraph"/>
        <w:numPr>
          <w:ilvl w:val="0"/>
          <w:numId w:val="3"/>
        </w:numPr>
      </w:pPr>
      <w:r w:rsidRPr="00191223">
        <w:t>Fort Collins, CO USA on February 21 (</w:t>
      </w:r>
      <w:r w:rsidRPr="00191223">
        <w:rPr>
          <w:i/>
        </w:rPr>
        <w:t>P</w:t>
      </w:r>
      <w:r w:rsidRPr="00191223">
        <w:t xml:space="preserve"> = 845 </w:t>
      </w:r>
      <w:proofErr w:type="spellStart"/>
      <w:r w:rsidRPr="00191223">
        <w:t>mb</w:t>
      </w:r>
      <w:proofErr w:type="spellEnd"/>
      <w:r w:rsidRPr="00191223">
        <w:t>)</w:t>
      </w:r>
    </w:p>
    <w:p w14:paraId="12C6743B" w14:textId="77777777" w:rsidR="00191223" w:rsidRPr="00191223" w:rsidRDefault="00191223" w:rsidP="00191223">
      <w:pPr>
        <w:pStyle w:val="ListParagraph"/>
        <w:numPr>
          <w:ilvl w:val="0"/>
          <w:numId w:val="3"/>
        </w:numPr>
      </w:pPr>
      <w:r w:rsidRPr="00191223">
        <w:t>Mogadishu, Somalia on March 21 (</w:t>
      </w:r>
      <w:r w:rsidRPr="00191223">
        <w:rPr>
          <w:i/>
        </w:rPr>
        <w:t>P</w:t>
      </w:r>
      <w:r w:rsidRPr="00191223">
        <w:t xml:space="preserve"> = 1010 </w:t>
      </w:r>
      <w:proofErr w:type="spellStart"/>
      <w:r w:rsidRPr="00191223">
        <w:t>mb</w:t>
      </w:r>
      <w:proofErr w:type="spellEnd"/>
      <w:r w:rsidRPr="00191223">
        <w:t>)</w:t>
      </w:r>
    </w:p>
    <w:p w14:paraId="6265C72F" w14:textId="77777777" w:rsidR="00191223" w:rsidRPr="00191223" w:rsidRDefault="00191223" w:rsidP="00191223">
      <w:pPr>
        <w:pStyle w:val="ListParagraph"/>
        <w:numPr>
          <w:ilvl w:val="0"/>
          <w:numId w:val="3"/>
        </w:numPr>
      </w:pPr>
      <w:r w:rsidRPr="00191223">
        <w:t>Wellington, New Zealand on October 21 (</w:t>
      </w:r>
      <w:r w:rsidRPr="00191223">
        <w:rPr>
          <w:i/>
        </w:rPr>
        <w:t>P</w:t>
      </w:r>
      <w:r w:rsidRPr="00191223">
        <w:t xml:space="preserve"> = 1010 </w:t>
      </w:r>
      <w:proofErr w:type="spellStart"/>
      <w:r w:rsidRPr="00191223">
        <w:t>mb</w:t>
      </w:r>
      <w:proofErr w:type="spellEnd"/>
      <w:r w:rsidRPr="00191223">
        <w:t>)</w:t>
      </w:r>
    </w:p>
    <w:p w14:paraId="75974869" w14:textId="77777777" w:rsidR="00191223" w:rsidRPr="00191223" w:rsidRDefault="00191223" w:rsidP="00191223">
      <w:pPr>
        <w:ind w:left="360"/>
      </w:pPr>
    </w:p>
    <w:p w14:paraId="47C1EB64" w14:textId="1093A875" w:rsidR="00191223" w:rsidRPr="00191223" w:rsidRDefault="00191223" w:rsidP="00191223">
      <w:pPr>
        <w:ind w:left="720"/>
        <w:rPr>
          <w:b/>
        </w:rPr>
      </w:pPr>
      <w:r w:rsidRPr="00191223">
        <w:rPr>
          <w:b/>
        </w:rPr>
        <w:t>For each location and date</w:t>
      </w:r>
      <w:r>
        <w:rPr>
          <w:b/>
        </w:rPr>
        <w:t xml:space="preserve"> above</w:t>
      </w:r>
      <w:r w:rsidRPr="00191223">
        <w:rPr>
          <w:b/>
        </w:rPr>
        <w:t>, make a graph of the surface insolation for each hour of the day from 0=midnight to 23=11 PM (local standard time).</w:t>
      </w:r>
    </w:p>
    <w:p w14:paraId="05AC44BE" w14:textId="77777777" w:rsidR="00191223" w:rsidRDefault="00191223" w:rsidP="00191223">
      <w:pPr>
        <w:ind w:left="720"/>
      </w:pPr>
      <w:r>
        <w:br/>
        <w:t>Here’s how:</w:t>
      </w:r>
    </w:p>
    <w:p w14:paraId="4AFE9DB2" w14:textId="3CD5DD0E" w:rsidR="00DA45FE" w:rsidRDefault="00191223" w:rsidP="00191223">
      <w:pPr>
        <w:ind w:left="720"/>
      </w:pPr>
      <w:r>
        <w:br/>
      </w:r>
      <w:r w:rsidR="00EF4D7F">
        <w:t xml:space="preserve">In the absence of atmospheric scattering and absorption, the power of the Sun’s radiation incident on a horizontal surface is </w:t>
      </w:r>
    </w:p>
    <w:p w14:paraId="24F480BF" w14:textId="77777777" w:rsidR="00EF4D7F" w:rsidRDefault="00EF4D7F" w:rsidP="00EF4D7F">
      <w:pPr>
        <w:pStyle w:val="ListParagraph"/>
      </w:pPr>
    </w:p>
    <w:p w14:paraId="52FBD303" w14:textId="77777777" w:rsidR="00EF4D7F" w:rsidRDefault="00EF4D7F" w:rsidP="00EF4D7F">
      <w:pPr>
        <w:pStyle w:val="MTDisplayEquation"/>
      </w:pPr>
      <w:r>
        <w:tab/>
      </w:r>
      <w:r w:rsidR="00F54855">
        <w:rPr>
          <w:noProof/>
          <w:position w:val="-30"/>
        </w:rPr>
        <w:pict w14:anchorId="5BB6C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68.25pt;height:33.85pt;mso-width-percent:0;mso-height-percent:0;mso-width-percent:0;mso-height-percent:0">
            <v:imagedata r:id="rId7" o:title=""/>
          </v:shape>
        </w:pict>
      </w:r>
      <w:r>
        <w:t xml:space="preserve"> </w:t>
      </w:r>
      <w:r>
        <w:tab/>
        <w:t>(</w:t>
      </w:r>
      <w:proofErr w:type="spellStart"/>
      <w:r>
        <w:t>Bonan</w:t>
      </w:r>
      <w:proofErr w:type="spellEnd"/>
      <w:r>
        <w:t xml:space="preserve"> </w:t>
      </w:r>
      <w:proofErr w:type="spellStart"/>
      <w:r>
        <w:t>eqn</w:t>
      </w:r>
      <w:proofErr w:type="spellEnd"/>
      <w:r>
        <w:t xml:space="preserve"> 4.4)</w:t>
      </w:r>
    </w:p>
    <w:p w14:paraId="21DAF9B3" w14:textId="266EB46C" w:rsidR="00EF4D7F" w:rsidRDefault="00EF4D7F" w:rsidP="00EF4D7F">
      <w:pPr>
        <w:pStyle w:val="ListParagraph"/>
      </w:pPr>
      <w:r>
        <w:t xml:space="preserve">where </w:t>
      </w:r>
      <w:r w:rsidRPr="00EF4D7F">
        <w:rPr>
          <w:i/>
        </w:rPr>
        <w:t>S</w:t>
      </w:r>
      <w:r w:rsidR="00B1020D">
        <w:rPr>
          <w:i/>
          <w:vertAlign w:val="subscript"/>
        </w:rPr>
        <w:t>C</w:t>
      </w:r>
      <w:r>
        <w:t xml:space="preserve"> = 1367 W m</w:t>
      </w:r>
      <w:r w:rsidRPr="00EF4D7F">
        <w:rPr>
          <w:vertAlign w:val="superscript"/>
        </w:rPr>
        <w:t>-2</w:t>
      </w:r>
      <w:r>
        <w:t xml:space="preserve"> is the “solar constant</w:t>
      </w:r>
      <w:proofErr w:type="gramStart"/>
      <w:r>
        <w:t xml:space="preserve">,”  </w:t>
      </w:r>
      <w:proofErr w:type="spellStart"/>
      <w:r>
        <w:rPr>
          <w:i/>
        </w:rPr>
        <w:t>r</w:t>
      </w:r>
      <w:r w:rsidRPr="00F608A8">
        <w:rPr>
          <w:i/>
          <w:vertAlign w:val="subscript"/>
        </w:rPr>
        <w:t>v</w:t>
      </w:r>
      <w:proofErr w:type="spellEnd"/>
      <w:proofErr w:type="gramEnd"/>
      <w:r>
        <w:rPr>
          <w:i/>
        </w:rPr>
        <w:t xml:space="preserve"> </w:t>
      </w:r>
      <w:r>
        <w:t xml:space="preserve"> is the “radius vector” (the ratio of the actual distance between the Sun and the Earth </w:t>
      </w:r>
      <w:r w:rsidR="00540338">
        <w:t>to</w:t>
      </w:r>
      <w:r>
        <w:t xml:space="preserve"> its annual average), and cos </w:t>
      </w:r>
      <w:r>
        <w:rPr>
          <w:i/>
        </w:rPr>
        <w:t>Z</w:t>
      </w:r>
      <w:r>
        <w:t xml:space="preserve"> is the cosine of the solar zenith angle.</w:t>
      </w:r>
      <w:r w:rsidR="006B4866">
        <w:t xml:space="preserve"> When the cosine of the solar zenith angle is negative, the Sun is below the horizon and we can just set the incoming solar radiation to zero.</w:t>
      </w:r>
    </w:p>
    <w:p w14:paraId="68AA192C" w14:textId="77777777" w:rsidR="001753EE" w:rsidRDefault="001753EE" w:rsidP="00EF4D7F">
      <w:pPr>
        <w:pStyle w:val="ListParagraph"/>
      </w:pPr>
    </w:p>
    <w:p w14:paraId="6094A252" w14:textId="77777777" w:rsidR="001753EE" w:rsidRDefault="001753EE" w:rsidP="001753EE">
      <w:pPr>
        <w:pStyle w:val="ListParagraph"/>
      </w:pPr>
      <w:r>
        <w:t xml:space="preserve">The cosine of the solar zenith angle is </w:t>
      </w:r>
    </w:p>
    <w:p w14:paraId="41240EDD" w14:textId="77777777" w:rsidR="001753EE" w:rsidRDefault="001753EE" w:rsidP="001753EE">
      <w:pPr>
        <w:pStyle w:val="ListParagraph"/>
      </w:pPr>
    </w:p>
    <w:p w14:paraId="1F5AFD6B" w14:textId="77777777" w:rsidR="001753EE" w:rsidRDefault="001753EE" w:rsidP="001753EE">
      <w:pPr>
        <w:pStyle w:val="MTDisplayEquation"/>
      </w:pPr>
      <w:r>
        <w:tab/>
      </w:r>
      <w:r w:rsidR="00F54855">
        <w:rPr>
          <w:noProof/>
          <w:position w:val="-10"/>
        </w:rPr>
        <w:pict w14:anchorId="0DA6120D">
          <v:shape id="_x0000_i1040" type="#_x0000_t75" alt="" style="width:166.05pt;height:16.1pt;mso-width-percent:0;mso-height-percent:0;mso-width-percent:0;mso-height-percent:0">
            <v:imagedata r:id="rId8" o:title=""/>
          </v:shape>
        </w:pict>
      </w:r>
      <w:r>
        <w:t xml:space="preserve"> </w:t>
      </w:r>
      <w:r>
        <w:tab/>
        <w:t>(</w:t>
      </w:r>
      <w:proofErr w:type="spellStart"/>
      <w:r>
        <w:t>Bonan</w:t>
      </w:r>
      <w:proofErr w:type="spellEnd"/>
      <w:r>
        <w:t xml:space="preserve"> </w:t>
      </w:r>
      <w:proofErr w:type="spellStart"/>
      <w:r>
        <w:t>eqn</w:t>
      </w:r>
      <w:proofErr w:type="spellEnd"/>
      <w:r>
        <w:t xml:space="preserve"> 4.1)</w:t>
      </w:r>
    </w:p>
    <w:p w14:paraId="00B8B024" w14:textId="77777777" w:rsidR="00CE681E" w:rsidRDefault="00CE681E" w:rsidP="00CE681E">
      <w:pPr>
        <w:pStyle w:val="ListParagraph"/>
      </w:pPr>
    </w:p>
    <w:p w14:paraId="1C5B316E" w14:textId="1F4EFF4F" w:rsidR="006B31B2" w:rsidRDefault="001753EE" w:rsidP="00CE681E">
      <w:pPr>
        <w:pStyle w:val="ListParagraph"/>
      </w:pPr>
      <w:r>
        <w:t xml:space="preserve">where </w:t>
      </w:r>
      <w:r w:rsidR="00F54855">
        <w:rPr>
          <w:noProof/>
          <w:position w:val="-10"/>
        </w:rPr>
        <w:pict w14:anchorId="370F4794">
          <v:shape id="_x0000_i1039" type="#_x0000_t75" alt="" style="width:10.2pt;height:16.1pt;mso-width-percent:0;mso-height-percent:0;mso-width-percent:0;mso-height-percent:0">
            <v:imagedata r:id="rId9" o:title=""/>
          </v:shape>
        </w:pict>
      </w:r>
      <w:r w:rsidR="00D205F6">
        <w:t xml:space="preserve"> </w:t>
      </w:r>
      <w:r>
        <w:t xml:space="preserve">is latitude, </w:t>
      </w:r>
      <w:r w:rsidR="00D205F6" w:rsidRPr="00D205F6">
        <w:rPr>
          <w:rFonts w:ascii="Symbol" w:hAnsi="Symbol"/>
        </w:rPr>
        <w:t></w:t>
      </w:r>
      <w:r w:rsidR="00D205F6">
        <w:t xml:space="preserve"> is declination (latitude where the Sun is directly overhead at noon), and </w:t>
      </w:r>
      <w:r w:rsidR="00D205F6" w:rsidRPr="00D205F6">
        <w:rPr>
          <w:i/>
        </w:rPr>
        <w:t>h</w:t>
      </w:r>
      <w:r w:rsidR="00D205F6">
        <w:t xml:space="preserve"> is the </w:t>
      </w:r>
      <w:r w:rsidR="00D205F6" w:rsidRPr="00D205F6">
        <w:rPr>
          <w:i/>
        </w:rPr>
        <w:t xml:space="preserve">hour angle </w:t>
      </w:r>
      <w:r w:rsidR="00D205F6">
        <w:t>(</w:t>
      </w:r>
      <w:r w:rsidR="00D205F6" w:rsidRPr="00D205F6">
        <w:rPr>
          <w:i/>
        </w:rPr>
        <w:t>h</w:t>
      </w:r>
      <w:r w:rsidR="00D205F6">
        <w:t xml:space="preserve"> = 0 at noon, </w:t>
      </w:r>
      <w:r w:rsidR="006B31B2" w:rsidRPr="00D205F6">
        <w:rPr>
          <w:i/>
        </w:rPr>
        <w:t>h</w:t>
      </w:r>
      <w:r w:rsidR="006B31B2">
        <w:t xml:space="preserve"> = </w:t>
      </w:r>
      <w:r w:rsidR="006B31B2" w:rsidRPr="00D205F6">
        <w:rPr>
          <w:rFonts w:ascii="Symbol" w:hAnsi="Symbol"/>
        </w:rPr>
        <w:t></w:t>
      </w:r>
      <w:r w:rsidR="006B31B2">
        <w:t>/2 at 6 PM,</w:t>
      </w:r>
      <w:r w:rsidR="006B31B2">
        <w:rPr>
          <w:i/>
        </w:rPr>
        <w:t xml:space="preserve"> </w:t>
      </w:r>
      <w:r w:rsidR="006B31B2" w:rsidRPr="00D205F6">
        <w:rPr>
          <w:i/>
        </w:rPr>
        <w:t>h</w:t>
      </w:r>
      <w:r w:rsidR="006B31B2">
        <w:t xml:space="preserve"> = </w:t>
      </w:r>
      <w:r w:rsidR="006B31B2" w:rsidRPr="00D205F6">
        <w:rPr>
          <w:rFonts w:ascii="Symbol" w:hAnsi="Symbol"/>
        </w:rPr>
        <w:t></w:t>
      </w:r>
      <w:r w:rsidR="006B31B2">
        <w:t xml:space="preserve"> at midnight,</w:t>
      </w:r>
      <w:r w:rsidR="006B31B2" w:rsidRPr="00D205F6">
        <w:rPr>
          <w:i/>
        </w:rPr>
        <w:t xml:space="preserve"> </w:t>
      </w:r>
      <w:r w:rsidR="00D205F6" w:rsidRPr="00D205F6">
        <w:rPr>
          <w:i/>
        </w:rPr>
        <w:t>h</w:t>
      </w:r>
      <w:r w:rsidR="006B31B2">
        <w:t xml:space="preserve"> = 3</w:t>
      </w:r>
      <w:r w:rsidR="00D205F6" w:rsidRPr="00D205F6">
        <w:rPr>
          <w:rFonts w:ascii="Symbol" w:hAnsi="Symbol"/>
        </w:rPr>
        <w:t></w:t>
      </w:r>
      <w:r w:rsidR="006B31B2">
        <w:t xml:space="preserve">/2 at </w:t>
      </w:r>
      <w:r w:rsidR="00E612A1">
        <w:t>6 AM</w:t>
      </w:r>
      <w:r w:rsidR="00D205F6">
        <w:t xml:space="preserve">). </w:t>
      </w:r>
    </w:p>
    <w:p w14:paraId="7457AE3B" w14:textId="77777777" w:rsidR="006B31B2" w:rsidRDefault="006B31B2" w:rsidP="00CE681E">
      <w:pPr>
        <w:pStyle w:val="ListParagraph"/>
      </w:pPr>
    </w:p>
    <w:p w14:paraId="484A0661" w14:textId="71841CF4" w:rsidR="00D205F6" w:rsidRDefault="006B31B2" w:rsidP="00CE681E">
      <w:pPr>
        <w:pStyle w:val="ListParagraph"/>
      </w:pPr>
      <w:r>
        <w:t>To calculate the hour angle, simply compute</w:t>
      </w:r>
    </w:p>
    <w:p w14:paraId="2310F340" w14:textId="77777777" w:rsidR="006B31B2" w:rsidRDefault="006B31B2" w:rsidP="00CE681E">
      <w:pPr>
        <w:pStyle w:val="ListParagraph"/>
      </w:pPr>
    </w:p>
    <w:p w14:paraId="1BB3CA12" w14:textId="77005B1C" w:rsidR="006B31B2" w:rsidRDefault="006B31B2" w:rsidP="006B31B2">
      <w:pPr>
        <w:pStyle w:val="MTDisplayEquation"/>
      </w:pPr>
      <w:r>
        <w:tab/>
      </w:r>
      <w:r w:rsidR="00F54855" w:rsidRPr="006B31B2">
        <w:rPr>
          <w:noProof/>
          <w:position w:val="-24"/>
        </w:rPr>
        <w:object w:dxaOrig="1700" w:dyaOrig="620" w14:anchorId="6C6843DD">
          <v:shape id="_x0000_i1038" type="#_x0000_t75" alt="" style="width:84.9pt;height:31.15pt;mso-width-percent:0;mso-height-percent:0;mso-width-percent:0;mso-height-percent:0" o:ole="">
            <v:imagedata r:id="rId10" o:title=""/>
          </v:shape>
          <o:OLEObject Type="Embed" ProgID="Equation.DSMT4" ShapeID="_x0000_i1038" DrawAspect="Content" ObjectID="_1598180702" r:id="rId11"/>
        </w:object>
      </w:r>
      <w:r>
        <w:t xml:space="preserve"> </w:t>
      </w:r>
    </w:p>
    <w:p w14:paraId="5AE3A502" w14:textId="77777777" w:rsidR="00D205F6" w:rsidRDefault="00D205F6" w:rsidP="00CE681E">
      <w:pPr>
        <w:pStyle w:val="ListParagraph"/>
      </w:pPr>
    </w:p>
    <w:p w14:paraId="62C3F55B" w14:textId="11B2BFFB" w:rsidR="006B31B2" w:rsidRDefault="006B31B2" w:rsidP="00CE681E">
      <w:pPr>
        <w:pStyle w:val="ListParagraph"/>
      </w:pPr>
      <w:r>
        <w:t>where LST is local solar time.</w:t>
      </w:r>
    </w:p>
    <w:p w14:paraId="6A567426" w14:textId="77777777" w:rsidR="006B31B2" w:rsidRDefault="006B31B2" w:rsidP="00CE681E">
      <w:pPr>
        <w:pStyle w:val="ListParagraph"/>
      </w:pPr>
    </w:p>
    <w:p w14:paraId="6A3E2700" w14:textId="12A8A1DE" w:rsidR="001753EE" w:rsidRDefault="00D205F6" w:rsidP="00CE681E">
      <w:pPr>
        <w:pStyle w:val="ListParagraph"/>
      </w:pPr>
      <w:r>
        <w:t xml:space="preserve">Declination (latitude of the sub-Solar point) is given by </w:t>
      </w:r>
    </w:p>
    <w:p w14:paraId="6D6B0CB4" w14:textId="77777777" w:rsidR="00D205F6" w:rsidRDefault="00D205F6" w:rsidP="00CE681E">
      <w:pPr>
        <w:pStyle w:val="ListParagraph"/>
      </w:pPr>
    </w:p>
    <w:p w14:paraId="3ED35033" w14:textId="77777777" w:rsidR="00D205F6" w:rsidRDefault="00D205F6" w:rsidP="00D205F6">
      <w:pPr>
        <w:pStyle w:val="MTDisplayEquation"/>
      </w:pPr>
      <w:r>
        <w:tab/>
      </w:r>
      <w:r w:rsidR="00F54855">
        <w:rPr>
          <w:noProof/>
          <w:position w:val="-4"/>
        </w:rPr>
        <w:pict w14:anchorId="6039BDD9">
          <v:shape id="_x0000_i1037" type="#_x0000_t75" alt="" style="width:48.9pt;height:12.9pt;mso-width-percent:0;mso-height-percent:0;mso-width-percent:0;mso-height-percent:0">
            <v:imagedata r:id="rId12" o:title=""/>
          </v:shape>
        </w:pict>
      </w:r>
      <w:r>
        <w:t xml:space="preserve"> </w:t>
      </w:r>
    </w:p>
    <w:p w14:paraId="4BB88347" w14:textId="77777777" w:rsidR="00D205F6" w:rsidRDefault="00D205F6" w:rsidP="00CE681E">
      <w:pPr>
        <w:pStyle w:val="ListParagraph"/>
      </w:pPr>
    </w:p>
    <w:p w14:paraId="009110F7" w14:textId="7ECD13A1" w:rsidR="00D205F6" w:rsidRDefault="00D205F6" w:rsidP="00CE681E">
      <w:pPr>
        <w:pStyle w:val="ListParagraph"/>
      </w:pPr>
      <w:r>
        <w:t xml:space="preserve">where </w:t>
      </w:r>
      <w:r w:rsidRPr="00D205F6">
        <w:rPr>
          <w:rFonts w:ascii="Symbol" w:hAnsi="Symbol"/>
        </w:rPr>
        <w:t></w:t>
      </w:r>
      <w:r>
        <w:t xml:space="preserve"> is the tilt of the Earth’s axis (currently </w:t>
      </w:r>
      <w:r w:rsidRPr="00D205F6">
        <w:rPr>
          <w:rFonts w:ascii="Symbol" w:hAnsi="Symbol"/>
        </w:rPr>
        <w:t></w:t>
      </w:r>
      <w:r>
        <w:t xml:space="preserve"> = 0.4091 radians) and </w:t>
      </w:r>
      <w:r>
        <w:rPr>
          <w:rFonts w:ascii="Symbol" w:hAnsi="Symbol"/>
        </w:rPr>
        <w:t></w:t>
      </w:r>
      <w:r>
        <w:t xml:space="preserve"> is the angular (seasonal) position of Earth in </w:t>
      </w:r>
      <w:proofErr w:type="spellStart"/>
      <w:proofErr w:type="gramStart"/>
      <w:r>
        <w:t>it’s</w:t>
      </w:r>
      <w:proofErr w:type="spellEnd"/>
      <w:proofErr w:type="gramEnd"/>
      <w:r>
        <w:t xml:space="preserve"> orbit.  The seasonal position angle </w:t>
      </w:r>
      <w:r>
        <w:rPr>
          <w:rFonts w:ascii="Symbol" w:hAnsi="Symbol"/>
        </w:rPr>
        <w:t></w:t>
      </w:r>
      <w:r>
        <w:rPr>
          <w:rFonts w:ascii="Symbol" w:hAnsi="Symbol"/>
        </w:rPr>
        <w:t></w:t>
      </w:r>
      <w:r>
        <w:t xml:space="preserve">is measured from the vernal equinox (March 21), so that </w:t>
      </w:r>
      <w:r w:rsidR="00F54855">
        <w:rPr>
          <w:noProof/>
          <w:position w:val="-10"/>
        </w:rPr>
        <w:pict w14:anchorId="3D6DF5BC">
          <v:shape id="_x0000_i1036" type="#_x0000_t75" alt="" style="width:40.85pt;height:16.1pt;mso-width-percent:0;mso-height-percent:0;mso-width-percent:0;mso-height-percent:0">
            <v:imagedata r:id="rId13" o:title=""/>
          </v:shape>
        </w:pict>
      </w:r>
      <w:r w:rsidR="000235A7">
        <w:t xml:space="preserve"> </w:t>
      </w:r>
      <w:r w:rsidR="00CF0BCB">
        <w:t xml:space="preserve"> at the June solstice, </w:t>
      </w:r>
      <w:r w:rsidR="00F54855">
        <w:rPr>
          <w:noProof/>
          <w:position w:val="-4"/>
        </w:rPr>
        <w:pict w14:anchorId="6A2BC3DB">
          <v:shape id="_x0000_i1035" type="#_x0000_t75" alt="" style="width:30.1pt;height:12.9pt;mso-width-percent:0;mso-height-percent:0;mso-width-percent:0;mso-height-percent:0">
            <v:imagedata r:id="rId14" o:title=""/>
          </v:shape>
        </w:pict>
      </w:r>
      <w:r w:rsidR="00CF0BCB">
        <w:t xml:space="preserve"> at the autumnal equinox (Sept 21), and </w:t>
      </w:r>
      <w:r w:rsidR="00F54855">
        <w:rPr>
          <w:noProof/>
          <w:position w:val="-10"/>
        </w:rPr>
        <w:pict w14:anchorId="1DFFF0FE">
          <v:shape id="_x0000_i1034" type="#_x0000_t75" alt="" style="width:46.2pt;height:16.1pt;mso-width-percent:0;mso-height-percent:0;mso-width-percent:0;mso-height-percent:0">
            <v:imagedata r:id="rId15" o:title=""/>
          </v:shape>
        </w:pict>
      </w:r>
      <w:r w:rsidR="000235A7">
        <w:t xml:space="preserve"> </w:t>
      </w:r>
      <w:r w:rsidR="00CF0BCB">
        <w:t xml:space="preserve"> at the December solstice.</w:t>
      </w:r>
    </w:p>
    <w:p w14:paraId="584482DC" w14:textId="77777777" w:rsidR="00D205F6" w:rsidRDefault="00D205F6" w:rsidP="00CE681E">
      <w:pPr>
        <w:pStyle w:val="ListParagraph"/>
      </w:pPr>
    </w:p>
    <w:p w14:paraId="290BE44B" w14:textId="275C7F00" w:rsidR="00D205F6" w:rsidRDefault="00D205F6" w:rsidP="005C1080">
      <w:pPr>
        <w:pStyle w:val="ListParagraph"/>
      </w:pPr>
      <w:r>
        <w:t>The radius vector depends on both the position of the Earth in its orbit and the “shape” of the orbit itself according to</w:t>
      </w:r>
      <w:r w:rsidR="00163525">
        <w:t>:</w:t>
      </w:r>
    </w:p>
    <w:p w14:paraId="4841E816" w14:textId="4700CD57" w:rsidR="00D205F6" w:rsidRDefault="00D205F6" w:rsidP="00D205F6">
      <w:pPr>
        <w:pStyle w:val="MTDisplayEquation"/>
      </w:pPr>
      <w:r>
        <w:tab/>
        <w:t xml:space="preserve"> </w:t>
      </w:r>
    </w:p>
    <w:p w14:paraId="04D26152" w14:textId="26D87702" w:rsidR="005C1080" w:rsidRPr="005C1080" w:rsidRDefault="005C1080" w:rsidP="005C1080">
      <w:pPr>
        <w:pStyle w:val="MTDisplayEquation"/>
      </w:pPr>
      <w:r>
        <w:tab/>
      </w:r>
      <w:r w:rsidR="00F54855" w:rsidRPr="005C1080">
        <w:rPr>
          <w:noProof/>
          <w:position w:val="-32"/>
        </w:rPr>
        <w:object w:dxaOrig="2800" w:dyaOrig="760" w14:anchorId="202E2F47">
          <v:shape id="_x0000_i1033" type="#_x0000_t75" alt="" style="width:140.25pt;height:38.15pt;mso-width-percent:0;mso-height-percent:0;mso-width-percent:0;mso-height-percent:0" o:ole="">
            <v:imagedata r:id="rId16" o:title=""/>
          </v:shape>
          <o:OLEObject Type="Embed" ProgID="Equation.DSMT4" ShapeID="_x0000_i1033" DrawAspect="Content" ObjectID="_1598180703" r:id="rId17"/>
        </w:object>
      </w:r>
      <w:r>
        <w:t xml:space="preserve"> </w:t>
      </w:r>
    </w:p>
    <w:p w14:paraId="237181D7" w14:textId="77777777" w:rsidR="00D205F6" w:rsidRPr="00CE681E" w:rsidRDefault="00D205F6" w:rsidP="00D205F6"/>
    <w:p w14:paraId="548ED385" w14:textId="2F32BAE7" w:rsidR="00D205F6" w:rsidRDefault="00D205F6" w:rsidP="00CF0BCB">
      <w:pPr>
        <w:pStyle w:val="ListParagraph"/>
      </w:pPr>
      <w:r>
        <w:t xml:space="preserve">where </w:t>
      </w:r>
      <w:r w:rsidRPr="00CE681E">
        <w:rPr>
          <w:i/>
        </w:rPr>
        <w:t>R</w:t>
      </w:r>
      <w:r w:rsidRPr="00CE681E">
        <w:rPr>
          <w:i/>
          <w:vertAlign w:val="subscript"/>
        </w:rPr>
        <w:t>0</w:t>
      </w:r>
      <w:r>
        <w:t xml:space="preserve"> is the average Sun-Earth distance, </w:t>
      </w:r>
      <w:r w:rsidRPr="00CE681E">
        <w:rPr>
          <w:i/>
        </w:rPr>
        <w:t>R</w:t>
      </w:r>
      <w:r w:rsidRPr="00CE681E">
        <w:rPr>
          <w:i/>
          <w:vertAlign w:val="subscript"/>
        </w:rPr>
        <w:t>E</w:t>
      </w:r>
      <w:r>
        <w:t xml:space="preserve"> is the actual Sun-Earth distance, </w:t>
      </w:r>
      <w:r w:rsidRPr="006B4866">
        <w:rPr>
          <w:i/>
        </w:rPr>
        <w:t>e</w:t>
      </w:r>
      <w:r>
        <w:t xml:space="preserve"> is the eccentricity of Earth’s orbit (deviation from a perfect circle), </w:t>
      </w:r>
      <w:r w:rsidR="00CF0BCB">
        <w:rPr>
          <w:rFonts w:ascii="Symbol" w:hAnsi="Symbol"/>
        </w:rPr>
        <w:t></w:t>
      </w:r>
      <w:r w:rsidR="00CF0BCB">
        <w:rPr>
          <w:rFonts w:ascii="Symbol" w:hAnsi="Symbol"/>
        </w:rPr>
        <w:t></w:t>
      </w:r>
      <w:r w:rsidR="00CF0BCB">
        <w:t>is the seasonal position angle (see above)</w:t>
      </w:r>
      <w:r>
        <w:t xml:space="preserve">, and </w:t>
      </w:r>
      <w:r w:rsidR="00F54855">
        <w:rPr>
          <w:noProof/>
          <w:position w:val="-4"/>
        </w:rPr>
        <w:pict w14:anchorId="13415D6B">
          <v:shape id="_x0000_i1032" type="#_x0000_t75" alt="" style="width:12.9pt;height:10.2pt;mso-width-percent:0;mso-height-percent:0;mso-width-percent:0;mso-height-percent:0">
            <v:imagedata r:id="rId18" o:title=""/>
          </v:shape>
        </w:pict>
      </w:r>
      <w:r>
        <w:t xml:space="preserve"> is the angle between the orbital position of the Earth’s perihelion and the vernal equinox. </w:t>
      </w:r>
      <w:r w:rsidR="00CF0BCB">
        <w:t xml:space="preserve">Currently, </w:t>
      </w:r>
      <w:r w:rsidR="000235A7">
        <w:br/>
      </w:r>
      <w:r w:rsidR="00CF0BCB" w:rsidRPr="000235A7">
        <w:rPr>
          <w:i/>
        </w:rPr>
        <w:t>e</w:t>
      </w:r>
      <w:r w:rsidR="00CF0BCB">
        <w:t xml:space="preserve"> = 0.0167 and </w:t>
      </w:r>
      <w:r w:rsidR="00F54855">
        <w:rPr>
          <w:noProof/>
          <w:position w:val="-4"/>
        </w:rPr>
        <w:pict w14:anchorId="4DA99EAC">
          <v:shape id="_x0000_i1031" type="#_x0000_t75" alt="" style="width:12.9pt;height:10.2pt;mso-width-percent:0;mso-height-percent:0;mso-width-percent:0;mso-height-percent:0">
            <v:imagedata r:id="rId18" o:title=""/>
          </v:shape>
        </w:pict>
      </w:r>
      <w:r w:rsidR="00CF0BCB">
        <w:t xml:space="preserve">= 1.7963. See </w:t>
      </w:r>
      <w:hyperlink r:id="rId19" w:history="1">
        <w:r w:rsidR="00CF0BCB" w:rsidRPr="003442F4">
          <w:rPr>
            <w:rStyle w:val="Hyperlink"/>
          </w:rPr>
          <w:t>http://en.wikipedia.org/wiki/Insolation</w:t>
        </w:r>
      </w:hyperlink>
      <w:r w:rsidR="00CF0BCB">
        <w:t xml:space="preserve"> for a derivation</w:t>
      </w:r>
      <w:r w:rsidR="000235A7">
        <w:t xml:space="preserve"> and discussion</w:t>
      </w:r>
      <w:r w:rsidR="00CF0BCB">
        <w:t>.</w:t>
      </w:r>
    </w:p>
    <w:p w14:paraId="06557AEC" w14:textId="77777777" w:rsidR="00CF0BCB" w:rsidRDefault="00CF0BCB" w:rsidP="00CF0BCB">
      <w:pPr>
        <w:pStyle w:val="ListParagraph"/>
      </w:pPr>
    </w:p>
    <w:p w14:paraId="18596EE7" w14:textId="05C7CD26" w:rsidR="00CF0BCB" w:rsidRDefault="00CF0BCB" w:rsidP="00CF0BCB">
      <w:pPr>
        <w:pStyle w:val="ListParagraph"/>
      </w:pPr>
      <w:r>
        <w:t>The solar beam is also attenuated by atmospheric scattering and absorption. In a clear sky</w:t>
      </w:r>
      <w:r w:rsidR="000235A7">
        <w:t>, incoming solar radiation at the Earth’s surface can be approximated as</w:t>
      </w:r>
      <w:r w:rsidR="00163525">
        <w:t>:</w:t>
      </w:r>
      <w:r w:rsidR="000235A7">
        <w:t xml:space="preserve"> </w:t>
      </w:r>
    </w:p>
    <w:p w14:paraId="78A0075F" w14:textId="77777777" w:rsidR="000235A7" w:rsidRDefault="000235A7" w:rsidP="00CF0BCB">
      <w:pPr>
        <w:pStyle w:val="ListParagraph"/>
      </w:pPr>
    </w:p>
    <w:p w14:paraId="2E47CBFD" w14:textId="5CDA2A2E" w:rsidR="000235A7" w:rsidRDefault="000235A7" w:rsidP="000235A7">
      <w:pPr>
        <w:pStyle w:val="MTDisplayEquation"/>
      </w:pPr>
      <w:r>
        <w:tab/>
      </w:r>
      <w:r w:rsidR="00F54855">
        <w:rPr>
          <w:noProof/>
          <w:position w:val="-10"/>
        </w:rPr>
        <w:pict w14:anchorId="4CF0A367">
          <v:shape id="_x0000_i1030" type="#_x0000_t75" alt="" style="width:46.75pt;height:18.25pt;mso-width-percent:0;mso-height-percent:0;mso-width-percent:0;mso-height-percent:0">
            <v:imagedata r:id="rId20" o:title=""/>
          </v:shape>
        </w:pict>
      </w:r>
      <w:r>
        <w:t xml:space="preserve"> </w:t>
      </w:r>
      <w:r w:rsidR="009747CD">
        <w:tab/>
        <w:t>(</w:t>
      </w:r>
      <w:proofErr w:type="spellStart"/>
      <w:r w:rsidR="009747CD">
        <w:t>Bonan</w:t>
      </w:r>
      <w:proofErr w:type="spellEnd"/>
      <w:r w:rsidR="009747CD">
        <w:t xml:space="preserve"> </w:t>
      </w:r>
      <w:proofErr w:type="spellStart"/>
      <w:r w:rsidR="009747CD">
        <w:t>eqn</w:t>
      </w:r>
      <w:proofErr w:type="spellEnd"/>
      <w:r w:rsidR="009747CD">
        <w:t xml:space="preserve"> 4.6)</w:t>
      </w:r>
    </w:p>
    <w:p w14:paraId="3A004C1D" w14:textId="77777777" w:rsidR="00CF0BCB" w:rsidRDefault="00CF0BCB" w:rsidP="00CF0BCB">
      <w:pPr>
        <w:pStyle w:val="ListParagraph"/>
      </w:pPr>
    </w:p>
    <w:p w14:paraId="3F7DD0FD" w14:textId="038693A1" w:rsidR="009747CD" w:rsidRDefault="000235A7" w:rsidP="009747CD">
      <w:pPr>
        <w:pStyle w:val="ListParagraph"/>
      </w:pPr>
      <w:r>
        <w:t xml:space="preserve">where </w:t>
      </w:r>
      <w:r w:rsidRPr="009747CD">
        <w:rPr>
          <w:i/>
        </w:rPr>
        <w:t>S</w:t>
      </w:r>
      <w:r w:rsidRPr="009747CD">
        <w:rPr>
          <w:i/>
          <w:vertAlign w:val="subscript"/>
        </w:rPr>
        <w:t>H</w:t>
      </w:r>
      <w:r>
        <w:t xml:space="preserve"> is the incident solar radiation on a horizontal surface above the atmosphere (defined above), </w:t>
      </w:r>
      <w:r w:rsidRPr="009747CD">
        <w:rPr>
          <w:rFonts w:ascii="Symbol" w:hAnsi="Symbol"/>
        </w:rPr>
        <w:t></w:t>
      </w:r>
      <w:r>
        <w:t xml:space="preserve"> is the atmospheric transmissivity, and </w:t>
      </w:r>
      <w:r w:rsidRPr="009747CD">
        <w:rPr>
          <w:i/>
        </w:rPr>
        <w:t>m</w:t>
      </w:r>
      <w:r>
        <w:t xml:space="preserve"> is the air mass through which the solar beam must pass. </w:t>
      </w:r>
      <w:r w:rsidR="009747CD">
        <w:t xml:space="preserve">For this problem, assume </w:t>
      </w:r>
      <w:r w:rsidR="009747CD">
        <w:br/>
      </w:r>
      <w:r w:rsidR="009747CD" w:rsidRPr="009747CD">
        <w:rPr>
          <w:rFonts w:ascii="Symbol" w:hAnsi="Symbol"/>
        </w:rPr>
        <w:t></w:t>
      </w:r>
      <w:r w:rsidR="009747CD">
        <w:t xml:space="preserve"> = 0.7.  The air mass is </w:t>
      </w:r>
    </w:p>
    <w:p w14:paraId="0E35C3AD" w14:textId="77777777" w:rsidR="009747CD" w:rsidRDefault="009747CD" w:rsidP="009747CD">
      <w:pPr>
        <w:pStyle w:val="ListParagraph"/>
      </w:pPr>
    </w:p>
    <w:p w14:paraId="081D3334" w14:textId="1B1B37A8" w:rsidR="009747CD" w:rsidRDefault="009747CD" w:rsidP="009747CD">
      <w:pPr>
        <w:pStyle w:val="MTDisplayEquation"/>
      </w:pPr>
      <w:r>
        <w:tab/>
      </w:r>
      <w:r w:rsidR="00F54855">
        <w:rPr>
          <w:noProof/>
          <w:position w:val="-30"/>
        </w:rPr>
        <w:pict w14:anchorId="2E618C4D">
          <v:shape id="_x0000_i1029" type="#_x0000_t75" alt="" style="width:66.1pt;height:33.85pt;mso-width-percent:0;mso-height-percent:0;mso-width-percent:0;mso-height-percent:0">
            <v:imagedata r:id="rId21" o:title=""/>
          </v:shape>
        </w:pict>
      </w:r>
      <w:r>
        <w:t xml:space="preserve"> </w:t>
      </w:r>
      <w:r>
        <w:tab/>
        <w:t>(</w:t>
      </w:r>
      <w:proofErr w:type="spellStart"/>
      <w:r>
        <w:t>Bonan</w:t>
      </w:r>
      <w:proofErr w:type="spellEnd"/>
      <w:r>
        <w:t xml:space="preserve"> </w:t>
      </w:r>
      <w:proofErr w:type="spellStart"/>
      <w:r>
        <w:t>eqn</w:t>
      </w:r>
      <w:proofErr w:type="spellEnd"/>
      <w:r>
        <w:t xml:space="preserve"> 4.7)</w:t>
      </w:r>
    </w:p>
    <w:p w14:paraId="513937B7" w14:textId="77777777" w:rsidR="009747CD" w:rsidRPr="009747CD" w:rsidRDefault="009747CD" w:rsidP="009747CD"/>
    <w:p w14:paraId="21A83CD7" w14:textId="32DFB07D" w:rsidR="000235A7" w:rsidRDefault="009747CD" w:rsidP="00CF0BCB">
      <w:pPr>
        <w:pStyle w:val="ListParagraph"/>
      </w:pPr>
      <w:r>
        <w:t xml:space="preserve">where cos </w:t>
      </w:r>
      <w:r w:rsidRPr="009747CD">
        <w:rPr>
          <w:i/>
        </w:rPr>
        <w:t>Z</w:t>
      </w:r>
      <w:r>
        <w:t xml:space="preserve"> is the cosine of the solar zenith angle (defined above), </w:t>
      </w:r>
      <w:r w:rsidRPr="009747CD">
        <w:rPr>
          <w:i/>
        </w:rPr>
        <w:t xml:space="preserve">P </w:t>
      </w:r>
      <w:r>
        <w:t xml:space="preserve">is atmospheric pressure and </w:t>
      </w:r>
      <w:r w:rsidRPr="009747CD">
        <w:rPr>
          <w:i/>
        </w:rPr>
        <w:t>P</w:t>
      </w:r>
      <w:r w:rsidRPr="009747CD">
        <w:rPr>
          <w:i/>
          <w:vertAlign w:val="subscript"/>
        </w:rPr>
        <w:t>S</w:t>
      </w:r>
      <w:r>
        <w:t xml:space="preserve"> = 1013.25 </w:t>
      </w:r>
      <w:proofErr w:type="spellStart"/>
      <w:r>
        <w:t>mb</w:t>
      </w:r>
      <w:proofErr w:type="spellEnd"/>
      <w:r>
        <w:t xml:space="preserve"> is the atmospheric pressure at sea level.</w:t>
      </w:r>
    </w:p>
    <w:p w14:paraId="2DDF280C" w14:textId="77777777" w:rsidR="009747CD" w:rsidRDefault="009747CD" w:rsidP="00CF0BCB">
      <w:pPr>
        <w:pStyle w:val="ListParagraph"/>
      </w:pPr>
    </w:p>
    <w:p w14:paraId="2CBF4682" w14:textId="01BF1F38" w:rsidR="00191223" w:rsidRPr="00191223" w:rsidRDefault="00191223" w:rsidP="009747CD">
      <w:pPr>
        <w:pStyle w:val="ListParagraph"/>
        <w:numPr>
          <w:ilvl w:val="0"/>
          <w:numId w:val="1"/>
        </w:numPr>
        <w:rPr>
          <w:b/>
        </w:rPr>
      </w:pPr>
      <w:r w:rsidRPr="00191223">
        <w:rPr>
          <w:b/>
        </w:rPr>
        <w:lastRenderedPageBreak/>
        <w:t>Write a simple computer program to calculate the average “daily” variation of surface temperature on the Equator of the Moon!</w:t>
      </w:r>
      <w:r>
        <w:rPr>
          <w:b/>
        </w:rPr>
        <w:t xml:space="preserve"> </w:t>
      </w:r>
    </w:p>
    <w:p w14:paraId="53B2E715" w14:textId="77777777" w:rsidR="00191223" w:rsidRDefault="00191223" w:rsidP="00191223">
      <w:pPr>
        <w:ind w:left="360"/>
      </w:pPr>
    </w:p>
    <w:p w14:paraId="67311368" w14:textId="77777777" w:rsidR="00635944" w:rsidRDefault="00635944" w:rsidP="00191223">
      <w:pPr>
        <w:ind w:left="720"/>
      </w:pPr>
      <w:r>
        <w:t>Here’s how:</w:t>
      </w:r>
    </w:p>
    <w:p w14:paraId="1B455AA4" w14:textId="77777777" w:rsidR="00635944" w:rsidRDefault="00635944" w:rsidP="00191223">
      <w:pPr>
        <w:ind w:left="720"/>
      </w:pPr>
    </w:p>
    <w:p w14:paraId="3079F5A6" w14:textId="60C25BB7" w:rsidR="009747CD" w:rsidRDefault="00163525" w:rsidP="00191223">
      <w:pPr>
        <w:ind w:left="720"/>
      </w:pPr>
      <w:r>
        <w:t xml:space="preserve">The Moon is “tidally locked” to the Earth so that the time required to rotate once on its axis is exactly the same as the period of its orbit around the Earth (that is, the length of the Moon’s “day” is the same as the length of a Lunar “month:” 29 </w:t>
      </w:r>
      <w:r w:rsidR="00525C1D">
        <w:t>Earth days, 12 hours, 44 minutes</w:t>
      </w:r>
      <w:r>
        <w:t>).</w:t>
      </w:r>
      <w:r w:rsidR="00525C1D">
        <w:t xml:space="preserve"> </w:t>
      </w:r>
    </w:p>
    <w:p w14:paraId="4372CDB2" w14:textId="77777777" w:rsidR="00525C1D" w:rsidRDefault="00525C1D" w:rsidP="00525C1D"/>
    <w:p w14:paraId="52A145B9" w14:textId="6B4CB846" w:rsidR="00525C1D" w:rsidRDefault="00525C1D" w:rsidP="00525C1D">
      <w:pPr>
        <w:ind w:left="720"/>
      </w:pPr>
      <w:r>
        <w:t xml:space="preserve">The Moon has no atmosphere, and the “tilt” of its axis relative to the orbital plane of the Earth-Moon system around the Sun is negligible. </w:t>
      </w:r>
      <w:proofErr w:type="gramStart"/>
      <w:r w:rsidR="006B4866">
        <w:t>Therefore</w:t>
      </w:r>
      <w:proofErr w:type="gramEnd"/>
      <w:r w:rsidR="006B4866">
        <w:t xml:space="preserve"> the calculation of insolation at the Lunar surface is much simpler than the one you did for the Earth in problem 1 above. Assuming that the tilt of the Moon’s axis is zero</w:t>
      </w:r>
      <w:r w:rsidR="00D75BE0">
        <w:t xml:space="preserve">, </w:t>
      </w:r>
      <w:r w:rsidR="00D75BE0" w:rsidRPr="00D75BE0">
        <w:rPr>
          <w:rFonts w:ascii="Symbol" w:hAnsi="Symbol"/>
        </w:rPr>
        <w:t></w:t>
      </w:r>
      <w:r w:rsidR="00D75BE0">
        <w:t xml:space="preserve"> = 0. According to </w:t>
      </w:r>
      <w:proofErr w:type="spellStart"/>
      <w:r w:rsidR="00D75BE0">
        <w:t>Bonan’s</w:t>
      </w:r>
      <w:proofErr w:type="spellEnd"/>
      <w:r w:rsidR="00D75BE0">
        <w:t xml:space="preserve"> equation 4.1 (above) then, at the Moon’s equator </w:t>
      </w:r>
      <w:r w:rsidR="006B4866">
        <w:t xml:space="preserve">the cosine of the solar zenith angle is just equal to the </w:t>
      </w:r>
      <w:r w:rsidR="00D75BE0">
        <w:t>cosine of the hour angle.</w:t>
      </w:r>
      <w:r w:rsidR="00191223">
        <w:t xml:space="preserve"> </w:t>
      </w:r>
      <w:r w:rsidR="00635944">
        <w:t>Much simpler than the Earth!</w:t>
      </w:r>
    </w:p>
    <w:p w14:paraId="3F5D2F6D" w14:textId="77777777" w:rsidR="006B4866" w:rsidRDefault="006B4866" w:rsidP="00525C1D">
      <w:pPr>
        <w:ind w:left="720"/>
      </w:pPr>
    </w:p>
    <w:p w14:paraId="74F1485A" w14:textId="7CA3AF16" w:rsidR="006B4866" w:rsidRDefault="00635944" w:rsidP="00525C1D">
      <w:pPr>
        <w:ind w:left="720"/>
      </w:pPr>
      <w:r>
        <w:t xml:space="preserve">On Earth the surface energy budget is </w:t>
      </w:r>
    </w:p>
    <w:p w14:paraId="121A54B9" w14:textId="77777777" w:rsidR="00635944" w:rsidRDefault="00635944" w:rsidP="00525C1D">
      <w:pPr>
        <w:ind w:left="720"/>
      </w:pPr>
    </w:p>
    <w:p w14:paraId="4AC7E42B" w14:textId="46D7A3F9" w:rsidR="00635944" w:rsidRDefault="00635944" w:rsidP="00635944">
      <w:pPr>
        <w:pStyle w:val="MTDisplayEquation"/>
      </w:pPr>
      <w:r>
        <w:tab/>
      </w:r>
      <w:r w:rsidR="00F54855" w:rsidRPr="00CC2253">
        <w:rPr>
          <w:noProof/>
          <w:position w:val="-24"/>
        </w:rPr>
        <w:object w:dxaOrig="4340" w:dyaOrig="620" w14:anchorId="36D60907">
          <v:shape id="_x0000_i1028" type="#_x0000_t75" alt="" style="width:218.15pt;height:31.15pt;mso-width-percent:0;mso-height-percent:0;mso-width-percent:0;mso-height-percent:0" o:ole="">
            <v:imagedata r:id="rId22" o:title=""/>
          </v:shape>
          <o:OLEObject Type="Embed" ProgID="Equation.DSMT4" ShapeID="_x0000_i1028" DrawAspect="Content" ObjectID="_1598180704" r:id="rId23"/>
        </w:object>
      </w:r>
      <w:r>
        <w:t xml:space="preserve"> </w:t>
      </w:r>
      <w:r w:rsidR="00CC2253">
        <w:tab/>
        <w:t>(</w:t>
      </w:r>
      <w:proofErr w:type="spellStart"/>
      <w:r w:rsidR="00CC2253">
        <w:t>Bonan</w:t>
      </w:r>
      <w:proofErr w:type="spellEnd"/>
      <w:r w:rsidR="00CC2253">
        <w:t xml:space="preserve"> </w:t>
      </w:r>
      <w:proofErr w:type="spellStart"/>
      <w:r w:rsidR="00CC2253">
        <w:t>eqn</w:t>
      </w:r>
      <w:proofErr w:type="spellEnd"/>
      <w:r w:rsidR="00CC2253">
        <w:t xml:space="preserve"> 13.1)</w:t>
      </w:r>
    </w:p>
    <w:p w14:paraId="00418054" w14:textId="77777777" w:rsidR="00C54970" w:rsidRDefault="00C54970" w:rsidP="00CC2253">
      <w:pPr>
        <w:ind w:left="720"/>
      </w:pPr>
    </w:p>
    <w:p w14:paraId="3F51F959" w14:textId="7E5D3635" w:rsidR="00CC2253" w:rsidRPr="00CC2253" w:rsidRDefault="00CC2253" w:rsidP="00CC2253">
      <w:pPr>
        <w:ind w:left="720"/>
      </w:pPr>
      <w:r>
        <w:t xml:space="preserve">On the left-hand side, </w:t>
      </w:r>
      <w:r w:rsidRPr="00CC2253">
        <w:rPr>
          <w:rFonts w:ascii="Symbol" w:hAnsi="Symbol"/>
        </w:rPr>
        <w:t></w:t>
      </w:r>
      <w:r>
        <w:t xml:space="preserve"> is the density of the soil (kg m</w:t>
      </w:r>
      <w:r w:rsidRPr="00CC2253">
        <w:rPr>
          <w:vertAlign w:val="superscript"/>
        </w:rPr>
        <w:t>-3</w:t>
      </w:r>
      <w:r>
        <w:t xml:space="preserve">), </w:t>
      </w:r>
      <w:r w:rsidRPr="00CC2253">
        <w:rPr>
          <w:i/>
        </w:rPr>
        <w:t>c</w:t>
      </w:r>
      <w:r>
        <w:t xml:space="preserve"> is the heat capacity of the soil (J m</w:t>
      </w:r>
      <w:r w:rsidRPr="00CC2253">
        <w:rPr>
          <w:vertAlign w:val="superscript"/>
        </w:rPr>
        <w:t>-3</w:t>
      </w:r>
      <w:r>
        <w:t xml:space="preserve"> K</w:t>
      </w:r>
      <w:r w:rsidRPr="00CC2253">
        <w:rPr>
          <w:vertAlign w:val="superscript"/>
        </w:rPr>
        <w:t>-1</w:t>
      </w:r>
      <w:r>
        <w:t xml:space="preserve">), </w:t>
      </w:r>
      <w:r w:rsidRPr="00CC2253">
        <w:rPr>
          <w:rFonts w:ascii="Symbol" w:hAnsi="Symbol"/>
        </w:rPr>
        <w:t></w:t>
      </w:r>
      <w:r w:rsidRPr="00CC2253">
        <w:rPr>
          <w:i/>
        </w:rPr>
        <w:t>T</w:t>
      </w:r>
      <w:r>
        <w:t xml:space="preserve"> is the change in soil temperature (Kelvin) over a time step (</w:t>
      </w:r>
      <w:r w:rsidRPr="00CC2253">
        <w:rPr>
          <w:rFonts w:ascii="Symbol" w:hAnsi="Symbol"/>
        </w:rPr>
        <w:t></w:t>
      </w:r>
      <w:r w:rsidRPr="00CC2253">
        <w:rPr>
          <w:i/>
        </w:rPr>
        <w:t>t</w:t>
      </w:r>
      <w:r>
        <w:t xml:space="preserve">, seconds) for each soil layer whose thickness is </w:t>
      </w:r>
      <w:r w:rsidRPr="00CC2253">
        <w:rPr>
          <w:rFonts w:ascii="Symbol" w:hAnsi="Symbol"/>
        </w:rPr>
        <w:t></w:t>
      </w:r>
      <w:r w:rsidRPr="00CC2253">
        <w:rPr>
          <w:i/>
        </w:rPr>
        <w:t>z</w:t>
      </w:r>
      <w:r>
        <w:t xml:space="preserve"> (meters).  On the </w:t>
      </w:r>
      <w:r w:rsidR="00656A38">
        <w:t>right</w:t>
      </w:r>
      <w:r>
        <w:t xml:space="preserve">-hand side the four terms inside the parentheses are shortwave radiation down and up, and longwave radiation down and up. H is the turbulent flux of sensible heat, l is the latent heat of evaporation of water, </w:t>
      </w:r>
      <w:r w:rsidRPr="00CC2253">
        <w:rPr>
          <w:i/>
        </w:rPr>
        <w:t>E</w:t>
      </w:r>
      <w:r>
        <w:t xml:space="preserve"> is the rate of evaporation of water from the surface, and </w:t>
      </w:r>
      <w:r w:rsidRPr="00CC2253">
        <w:rPr>
          <w:i/>
        </w:rPr>
        <w:t>G</w:t>
      </w:r>
      <w:r>
        <w:t xml:space="preserve"> is the change in ground heat storage. All terms in this equation have the units of W m</w:t>
      </w:r>
      <w:r w:rsidRPr="00CC2253">
        <w:rPr>
          <w:vertAlign w:val="superscript"/>
        </w:rPr>
        <w:t>-2</w:t>
      </w:r>
      <w:r>
        <w:t>.</w:t>
      </w:r>
    </w:p>
    <w:p w14:paraId="2188FB94" w14:textId="77777777" w:rsidR="009747CD" w:rsidRDefault="009747CD" w:rsidP="00CF0BCB">
      <w:pPr>
        <w:pStyle w:val="ListParagraph"/>
      </w:pPr>
    </w:p>
    <w:p w14:paraId="2E80DEAC" w14:textId="493E1595" w:rsidR="00CC2253" w:rsidRDefault="00CC2253" w:rsidP="00CF0BCB">
      <w:pPr>
        <w:pStyle w:val="ListParagraph"/>
      </w:pPr>
      <w:r>
        <w:t xml:space="preserve">The Moon’s surface energy budget is much simpler! </w:t>
      </w:r>
      <w:r w:rsidR="00C54970">
        <w:t xml:space="preserve">There’s no water to evaporate and no turbulent air to carry sensible heat. There’s a little bit of longwave radiation emitted by the Earth that heats the Moon’s surface, but on the far side (which we never see) this is </w:t>
      </w:r>
      <w:proofErr w:type="gramStart"/>
      <w:r w:rsidR="00C54970">
        <w:t>zero</w:t>
      </w:r>
      <w:proofErr w:type="gramEnd"/>
      <w:r w:rsidR="00C54970">
        <w:t xml:space="preserve"> so we can neglect this. All of the upward flux of shortwave radiation is just the incoming solar radiation times the Moon’s albedo. To calculate upward longwave </w:t>
      </w:r>
      <w:proofErr w:type="gramStart"/>
      <w:r w:rsidR="00C54970">
        <w:t>emission</w:t>
      </w:r>
      <w:proofErr w:type="gramEnd"/>
      <w:r w:rsidR="00C54970">
        <w:t xml:space="preserve"> we can assume the surface emits as a blackbody. </w:t>
      </w:r>
      <w:proofErr w:type="gramStart"/>
      <w:r w:rsidR="00C54970">
        <w:t>So</w:t>
      </w:r>
      <w:proofErr w:type="gramEnd"/>
      <w:r w:rsidR="00C54970">
        <w:t xml:space="preserve"> the Moon’s surface energy budget is</w:t>
      </w:r>
    </w:p>
    <w:p w14:paraId="47E59FA5" w14:textId="77777777" w:rsidR="00C54970" w:rsidRDefault="00C54970" w:rsidP="00CF0BCB">
      <w:pPr>
        <w:pStyle w:val="ListParagraph"/>
      </w:pPr>
    </w:p>
    <w:p w14:paraId="26CBA2C5" w14:textId="5E22B24F" w:rsidR="00C54970" w:rsidRDefault="00F54855" w:rsidP="00C54970">
      <w:pPr>
        <w:pStyle w:val="ListParagraph"/>
        <w:jc w:val="center"/>
      </w:pPr>
      <w:r w:rsidRPr="00CC2253">
        <w:rPr>
          <w:noProof/>
          <w:position w:val="-24"/>
        </w:rPr>
        <w:object w:dxaOrig="3240" w:dyaOrig="620" w14:anchorId="2C694903">
          <v:shape id="_x0000_i1027" type="#_x0000_t75" alt="" style="width:162.25pt;height:31.15pt;mso-width-percent:0;mso-height-percent:0;mso-width-percent:0;mso-height-percent:0" o:ole="">
            <v:imagedata r:id="rId24" o:title=""/>
          </v:shape>
          <o:OLEObject Type="Embed" ProgID="Equation.DSMT4" ShapeID="_x0000_i1027" DrawAspect="Content" ObjectID="_1598180705" r:id="rId25"/>
        </w:object>
      </w:r>
    </w:p>
    <w:p w14:paraId="6EF16DD3" w14:textId="77777777" w:rsidR="009747CD" w:rsidRDefault="009747CD" w:rsidP="00CF0BCB">
      <w:pPr>
        <w:pStyle w:val="ListParagraph"/>
      </w:pPr>
    </w:p>
    <w:p w14:paraId="40DF907C" w14:textId="600D697D" w:rsidR="001A7837" w:rsidRDefault="00C54970" w:rsidP="00CF0BCB">
      <w:pPr>
        <w:pStyle w:val="ListParagraph"/>
      </w:pPr>
      <w:r>
        <w:lastRenderedPageBreak/>
        <w:t xml:space="preserve">In visible wavelengths, the Moon is surprisingly dark, with an albedo of just 7% (like asphalt!). Across the whole Solar </w:t>
      </w:r>
      <w:proofErr w:type="gramStart"/>
      <w:r>
        <w:t>spectrum</w:t>
      </w:r>
      <w:proofErr w:type="gramEnd"/>
      <w:r>
        <w:t xml:space="preserve"> it’s a little brighter, so please use the broadband albedo of 11%.</w:t>
      </w:r>
    </w:p>
    <w:p w14:paraId="7D94CE2D" w14:textId="77777777" w:rsidR="00C54970" w:rsidRDefault="00C54970" w:rsidP="00CF0BCB">
      <w:pPr>
        <w:pStyle w:val="ListParagraph"/>
      </w:pPr>
    </w:p>
    <w:p w14:paraId="22E40E6B" w14:textId="616EE720" w:rsidR="00656A38" w:rsidRDefault="00656A38" w:rsidP="00CF0BCB">
      <w:pPr>
        <w:pStyle w:val="ListParagraph"/>
      </w:pPr>
      <w:r>
        <w:t>To calculate the temperature, divide the Lunar “soil” into 15 layers. Make the top layer thinnest (0.02 m = 2 cm), and then make each layer underneath 1.5 times as thick as the one above. This will get you 15 lunar soil temperatures down to about 17.5 meters depth.</w:t>
      </w:r>
    </w:p>
    <w:p w14:paraId="76A59927" w14:textId="77777777" w:rsidR="00656A38" w:rsidRDefault="00656A38" w:rsidP="00CF0BCB">
      <w:pPr>
        <w:pStyle w:val="ListParagraph"/>
      </w:pPr>
    </w:p>
    <w:p w14:paraId="49F167E6" w14:textId="0B80A110" w:rsidR="00656A38" w:rsidRDefault="00656A38" w:rsidP="00CF0BCB">
      <w:pPr>
        <w:pStyle w:val="ListParagraph"/>
      </w:pPr>
      <w:r>
        <w:t>The downward flux of heat at the top of each layer is proportional to the difference in temperature between adjacent layers:</w:t>
      </w:r>
    </w:p>
    <w:p w14:paraId="7BDA9485" w14:textId="663F12DA" w:rsidR="00656A38" w:rsidRDefault="00656A38" w:rsidP="00656A38">
      <w:pPr>
        <w:pStyle w:val="MTDisplayEquation"/>
      </w:pPr>
      <w:r>
        <w:tab/>
      </w:r>
      <w:r w:rsidR="00F54855" w:rsidRPr="007236FA">
        <w:rPr>
          <w:noProof/>
          <w:position w:val="-26"/>
        </w:rPr>
        <w:object w:dxaOrig="1200" w:dyaOrig="640" w14:anchorId="4DD74784">
          <v:shape id="_x0000_i1026" type="#_x0000_t75" alt="" style="width:60.2pt;height:32.25pt;mso-width-percent:0;mso-height-percent:0;mso-width-percent:0;mso-height-percent:0" o:ole="">
            <v:imagedata r:id="rId26" o:title=""/>
          </v:shape>
          <o:OLEObject Type="Embed" ProgID="Equation.DSMT4" ShapeID="_x0000_i1026" DrawAspect="Content" ObjectID="_1598180706" r:id="rId27"/>
        </w:object>
      </w:r>
      <w:r>
        <w:t xml:space="preserve"> </w:t>
      </w:r>
      <w:r w:rsidR="0062404D">
        <w:tab/>
        <w:t>(</w:t>
      </w:r>
      <w:proofErr w:type="spellStart"/>
      <w:r w:rsidR="0062404D">
        <w:t>Bonan</w:t>
      </w:r>
      <w:proofErr w:type="spellEnd"/>
      <w:r w:rsidR="0062404D">
        <w:t xml:space="preserve"> </w:t>
      </w:r>
      <w:proofErr w:type="spellStart"/>
      <w:r w:rsidR="0062404D">
        <w:t>eqn</w:t>
      </w:r>
      <w:proofErr w:type="spellEnd"/>
      <w:r w:rsidR="0062404D">
        <w:t xml:space="preserve"> 9.1)</w:t>
      </w:r>
    </w:p>
    <w:p w14:paraId="2209DABE" w14:textId="77777777" w:rsidR="00656A38" w:rsidRDefault="00656A38" w:rsidP="00CF0BCB">
      <w:pPr>
        <w:pStyle w:val="ListParagraph"/>
      </w:pPr>
    </w:p>
    <w:p w14:paraId="1CC32A3C" w14:textId="33808102" w:rsidR="0062404D" w:rsidRDefault="0062404D" w:rsidP="00CF0BCB">
      <w:pPr>
        <w:pStyle w:val="ListParagraph"/>
      </w:pPr>
      <w:r>
        <w:t xml:space="preserve">The proportionality constant </w:t>
      </w:r>
      <w:r w:rsidRPr="00A94BD6">
        <w:rPr>
          <w:i/>
        </w:rPr>
        <w:t>k</w:t>
      </w:r>
      <w:r>
        <w:t xml:space="preserve"> is called the “thermal conductivity.” The negative sign is there because the layers are counted down from the </w:t>
      </w:r>
      <w:proofErr w:type="gramStart"/>
      <w:r>
        <w:t>surface</w:t>
      </w:r>
      <w:proofErr w:type="gramEnd"/>
      <w:r>
        <w:t xml:space="preserve"> but the heat flux is defined as positive upward, away from the surface. </w:t>
      </w:r>
    </w:p>
    <w:p w14:paraId="2C9A38C4" w14:textId="77777777" w:rsidR="0062404D" w:rsidRDefault="0062404D" w:rsidP="00CF0BCB">
      <w:pPr>
        <w:pStyle w:val="ListParagraph"/>
      </w:pPr>
    </w:p>
    <w:p w14:paraId="17469D6D" w14:textId="4EC3F5E2" w:rsidR="0062404D" w:rsidRDefault="0062404D" w:rsidP="00CF0BCB">
      <w:pPr>
        <w:pStyle w:val="ListParagraph"/>
      </w:pPr>
      <w:r>
        <w:t>Changes in soil temperature are determined by the difference in the heat flux into and out of each layer. This is called the “heat flux divergence:”</w:t>
      </w:r>
    </w:p>
    <w:p w14:paraId="1953F53B" w14:textId="77777777" w:rsidR="0062404D" w:rsidRDefault="0062404D" w:rsidP="00CF0BCB">
      <w:pPr>
        <w:pStyle w:val="ListParagraph"/>
      </w:pPr>
    </w:p>
    <w:p w14:paraId="2D5784FB" w14:textId="7A60315F" w:rsidR="0062404D" w:rsidRDefault="00F54855" w:rsidP="0062404D">
      <w:pPr>
        <w:pStyle w:val="MTDisplayEquation"/>
        <w:ind w:left="1440"/>
        <w:jc w:val="center"/>
      </w:pPr>
      <w:r w:rsidRPr="00CC2253">
        <w:rPr>
          <w:noProof/>
          <w:position w:val="-24"/>
        </w:rPr>
        <w:object w:dxaOrig="2320" w:dyaOrig="620" w14:anchorId="36606861">
          <v:shape id="_x0000_i1025" type="#_x0000_t75" alt="" style="width:116.05pt;height:31.15pt;mso-width-percent:0;mso-height-percent:0;mso-width-percent:0;mso-height-percent:0" o:ole="">
            <v:imagedata r:id="rId28" o:title=""/>
          </v:shape>
          <o:OLEObject Type="Embed" ProgID="Equation.DSMT4" ShapeID="_x0000_i1025" DrawAspect="Content" ObjectID="_1598180707" r:id="rId29"/>
        </w:object>
      </w:r>
      <w:r w:rsidR="0062404D">
        <w:rPr>
          <w:position w:val="-24"/>
        </w:rPr>
        <w:tab/>
      </w:r>
      <w:r w:rsidR="0062404D">
        <w:tab/>
        <w:t>(</w:t>
      </w:r>
      <w:proofErr w:type="spellStart"/>
      <w:r w:rsidR="0062404D">
        <w:t>Bonan</w:t>
      </w:r>
      <w:proofErr w:type="spellEnd"/>
      <w:r w:rsidR="0062404D">
        <w:t xml:space="preserve"> </w:t>
      </w:r>
      <w:proofErr w:type="spellStart"/>
      <w:r w:rsidR="0062404D">
        <w:t>eqn</w:t>
      </w:r>
      <w:proofErr w:type="spellEnd"/>
      <w:r w:rsidR="0062404D">
        <w:t xml:space="preserve"> 9.2)</w:t>
      </w:r>
    </w:p>
    <w:p w14:paraId="11954E8E" w14:textId="77777777" w:rsidR="0062404D" w:rsidRDefault="0062404D" w:rsidP="0062404D">
      <w:pPr>
        <w:pStyle w:val="ListParagraph"/>
      </w:pPr>
    </w:p>
    <w:p w14:paraId="4D222B86" w14:textId="77777777" w:rsidR="0062404D" w:rsidRDefault="0062404D" w:rsidP="00CF0BCB">
      <w:pPr>
        <w:pStyle w:val="ListParagraph"/>
      </w:pPr>
      <w:r>
        <w:t xml:space="preserve">There’s a nice worked example of this on </w:t>
      </w:r>
      <w:proofErr w:type="spellStart"/>
      <w:r>
        <w:t>Bonan</w:t>
      </w:r>
      <w:proofErr w:type="spellEnd"/>
      <w:r>
        <w:t xml:space="preserve"> page 133. The book also gives typical values of heat capacity and thermal conductivity for different kinds of soil.</w:t>
      </w:r>
    </w:p>
    <w:p w14:paraId="79E1DB29" w14:textId="1037127C" w:rsidR="0062404D" w:rsidRDefault="0062404D" w:rsidP="00CF0BCB">
      <w:pPr>
        <w:pStyle w:val="ListParagraph"/>
      </w:pPr>
      <w:r>
        <w:br/>
      </w:r>
      <w:r w:rsidR="00C54970">
        <w:t xml:space="preserve">The Lunar “soil” is actually made up of mineral grains blasted </w:t>
      </w:r>
      <w:r w:rsidR="00656A38">
        <w:t>to smithereens by billions of ye</w:t>
      </w:r>
      <w:r>
        <w:t xml:space="preserve">ars of impact bombardment. Unlike Earth soils, the pore space is not filled with water or air. It’s just </w:t>
      </w:r>
      <w:proofErr w:type="gramStart"/>
      <w:r>
        <w:t>vacuum</w:t>
      </w:r>
      <w:proofErr w:type="gramEnd"/>
      <w:r>
        <w:t xml:space="preserve">, so the heat flow through the lunar soil is much slower than on Earth, depending on conductance and thermal radiation between adjacent grains! </w:t>
      </w:r>
    </w:p>
    <w:p w14:paraId="1DE31C47" w14:textId="77777777" w:rsidR="0062404D" w:rsidRDefault="0062404D" w:rsidP="00CF0BCB">
      <w:pPr>
        <w:pStyle w:val="ListParagraph"/>
      </w:pPr>
    </w:p>
    <w:p w14:paraId="50B69885" w14:textId="0E31C88B" w:rsidR="00C54970" w:rsidRDefault="0062404D" w:rsidP="00CF0BCB">
      <w:pPr>
        <w:pStyle w:val="ListParagraph"/>
      </w:pPr>
      <w:r>
        <w:t xml:space="preserve">According to </w:t>
      </w:r>
      <w:proofErr w:type="spellStart"/>
      <w:r>
        <w:t>Colozza</w:t>
      </w:r>
      <w:proofErr w:type="spellEnd"/>
      <w:r>
        <w:t xml:space="preserve"> (1991), the </w:t>
      </w:r>
      <w:r w:rsidR="00957F71">
        <w:t xml:space="preserve">volumetric </w:t>
      </w:r>
      <w:r>
        <w:t>heat capacity of lunar regolith is about 4.4 million J m</w:t>
      </w:r>
      <w:r w:rsidRPr="0062404D">
        <w:rPr>
          <w:vertAlign w:val="superscript"/>
        </w:rPr>
        <w:t>-3</w:t>
      </w:r>
      <w:r>
        <w:t xml:space="preserve"> K</w:t>
      </w:r>
      <w:r w:rsidRPr="0062404D">
        <w:rPr>
          <w:vertAlign w:val="superscript"/>
        </w:rPr>
        <w:t>-</w:t>
      </w:r>
      <w:r w:rsidR="00957F71" w:rsidRPr="0062404D">
        <w:rPr>
          <w:vertAlign w:val="superscript"/>
        </w:rPr>
        <w:t>1</w:t>
      </w:r>
      <w:r w:rsidR="00957F71">
        <w:t xml:space="preserve">.  Use this value for </w:t>
      </w:r>
      <w:r w:rsidR="00957F71" w:rsidRPr="00957F71">
        <w:rPr>
          <w:rFonts w:ascii="Symbol" w:hAnsi="Symbol"/>
          <w:i/>
        </w:rPr>
        <w:t></w:t>
      </w:r>
      <w:r w:rsidR="00957F71" w:rsidRPr="00957F71">
        <w:rPr>
          <w:i/>
        </w:rPr>
        <w:t>c</w:t>
      </w:r>
      <w:r w:rsidR="00957F71">
        <w:t xml:space="preserve"> in the equation above. The</w:t>
      </w:r>
      <w:r>
        <w:t xml:space="preserve"> thermal conductivity </w:t>
      </w:r>
      <w:r w:rsidR="00957F71">
        <w:t xml:space="preserve">of lunar “soil” </w:t>
      </w:r>
      <w:r>
        <w:t>is only about 0.025 W m</w:t>
      </w:r>
      <w:r w:rsidRPr="0062404D">
        <w:rPr>
          <w:vertAlign w:val="superscript"/>
        </w:rPr>
        <w:t>-1</w:t>
      </w:r>
      <w:r>
        <w:t xml:space="preserve"> K</w:t>
      </w:r>
      <w:r w:rsidRPr="0062404D">
        <w:rPr>
          <w:vertAlign w:val="superscript"/>
        </w:rPr>
        <w:t>-1</w:t>
      </w:r>
      <w:r>
        <w:t xml:space="preserve">. This is about 100 times less conductive </w:t>
      </w:r>
      <w:r w:rsidR="00957F71">
        <w:t>than</w:t>
      </w:r>
      <w:r>
        <w:t xml:space="preserve"> soils on Earth!</w:t>
      </w:r>
    </w:p>
    <w:p w14:paraId="22F3AA27" w14:textId="77777777" w:rsidR="0062404D" w:rsidRDefault="0062404D" w:rsidP="00CF0BCB">
      <w:pPr>
        <w:pStyle w:val="ListParagraph"/>
      </w:pPr>
    </w:p>
    <w:p w14:paraId="26A94C05" w14:textId="47D474F6" w:rsidR="00195BC3" w:rsidRPr="0062404D" w:rsidRDefault="0062404D" w:rsidP="00825464">
      <w:pPr>
        <w:pStyle w:val="ListParagraph"/>
      </w:pPr>
      <w:r>
        <w:t xml:space="preserve">To calculate </w:t>
      </w:r>
      <w:r w:rsidR="00D877C2">
        <w:t xml:space="preserve">the changes in temperature with depth and time you’ll need to add solar radiation to the surface, subtract upward longwave, and step the heat flux equations forward in time.  You’ll find that if you use a time step that’s too long, </w:t>
      </w:r>
      <w:r w:rsidR="00195BC3">
        <w:t>the numerical solution will become unstable and you’ll get crazy values (for example negative temperatures Kelvin). I find I can get away with a time step of about an hour.</w:t>
      </w:r>
      <w:bookmarkStart w:id="0" w:name="_GoBack"/>
      <w:bookmarkEnd w:id="0"/>
    </w:p>
    <w:sectPr w:rsidR="00195BC3" w:rsidRPr="0062404D" w:rsidSect="003958DC">
      <w:headerReference w:type="default" r:id="rId30"/>
      <w:footerReference w:type="defaul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E8CBC" w14:textId="77777777" w:rsidR="00F54855" w:rsidRDefault="00F54855" w:rsidP="009747CD">
      <w:r>
        <w:separator/>
      </w:r>
    </w:p>
  </w:endnote>
  <w:endnote w:type="continuationSeparator" w:id="0">
    <w:p w14:paraId="13704873" w14:textId="77777777" w:rsidR="00F54855" w:rsidRDefault="00F54855" w:rsidP="0097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BB2B" w14:textId="6276E1F8" w:rsidR="00A94BD6" w:rsidRDefault="00A94BD6">
    <w:pPr>
      <w:pStyle w:val="Footer"/>
    </w:pPr>
    <w:r>
      <w:tab/>
    </w:r>
    <w:r>
      <w:rPr>
        <w:rStyle w:val="PageNumber"/>
      </w:rPr>
      <w:fldChar w:fldCharType="begin"/>
    </w:r>
    <w:r>
      <w:rPr>
        <w:rStyle w:val="PageNumber"/>
      </w:rPr>
      <w:instrText xml:space="preserve"> PAGE </w:instrText>
    </w:r>
    <w:r>
      <w:rPr>
        <w:rStyle w:val="PageNumber"/>
      </w:rPr>
      <w:fldChar w:fldCharType="separate"/>
    </w:r>
    <w:r w:rsidR="00BA101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70471" w14:textId="77777777" w:rsidR="00F54855" w:rsidRDefault="00F54855" w:rsidP="009747CD">
      <w:r>
        <w:separator/>
      </w:r>
    </w:p>
  </w:footnote>
  <w:footnote w:type="continuationSeparator" w:id="0">
    <w:p w14:paraId="445CAF80" w14:textId="77777777" w:rsidR="00F54855" w:rsidRDefault="00F54855" w:rsidP="00974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B0BB" w14:textId="17AF9AF9" w:rsidR="00A94BD6" w:rsidRPr="00163525" w:rsidRDefault="00A94BD6" w:rsidP="00D80BA1">
    <w:pPr>
      <w:pStyle w:val="Header"/>
      <w:jc w:val="center"/>
      <w:rPr>
        <w:b/>
      </w:rPr>
    </w:pPr>
    <w:r w:rsidRPr="00163525">
      <w:rPr>
        <w:b/>
      </w:rPr>
      <w:t>ATS 761: Land-Atmosphere Interactions</w:t>
    </w:r>
  </w:p>
  <w:p w14:paraId="5DE8CBBE" w14:textId="4C799471" w:rsidR="00A94BD6" w:rsidRDefault="008D45EB">
    <w:pPr>
      <w:pStyle w:val="Header"/>
    </w:pPr>
    <w:r>
      <w:t xml:space="preserve">Assignment #1 </w:t>
    </w:r>
    <w:r>
      <w:tab/>
    </w:r>
    <w:r>
      <w:tab/>
      <w:t xml:space="preserve">Due Tues Sept </w:t>
    </w:r>
    <w:r w:rsidR="00233ED8">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458F8"/>
    <w:multiLevelType w:val="hybridMultilevel"/>
    <w:tmpl w:val="EC10D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2760B8"/>
    <w:multiLevelType w:val="hybridMultilevel"/>
    <w:tmpl w:val="5CAEF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D069C4"/>
    <w:multiLevelType w:val="hybridMultilevel"/>
    <w:tmpl w:val="A896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D7F"/>
    <w:rsid w:val="000235A7"/>
    <w:rsid w:val="00041ACA"/>
    <w:rsid w:val="00153CFF"/>
    <w:rsid w:val="00163525"/>
    <w:rsid w:val="001753EE"/>
    <w:rsid w:val="00191223"/>
    <w:rsid w:val="00195BC3"/>
    <w:rsid w:val="001A7837"/>
    <w:rsid w:val="00233ED8"/>
    <w:rsid w:val="00335D78"/>
    <w:rsid w:val="003958DC"/>
    <w:rsid w:val="00525C1D"/>
    <w:rsid w:val="00540338"/>
    <w:rsid w:val="005C1080"/>
    <w:rsid w:val="0062404D"/>
    <w:rsid w:val="00635944"/>
    <w:rsid w:val="00656A38"/>
    <w:rsid w:val="006B31B2"/>
    <w:rsid w:val="006B4866"/>
    <w:rsid w:val="007236FA"/>
    <w:rsid w:val="00825464"/>
    <w:rsid w:val="008D45EB"/>
    <w:rsid w:val="00957F71"/>
    <w:rsid w:val="009747CD"/>
    <w:rsid w:val="009E580E"/>
    <w:rsid w:val="00A94BD6"/>
    <w:rsid w:val="00B1020D"/>
    <w:rsid w:val="00BA1015"/>
    <w:rsid w:val="00C54970"/>
    <w:rsid w:val="00C70CAA"/>
    <w:rsid w:val="00CC2253"/>
    <w:rsid w:val="00CE681E"/>
    <w:rsid w:val="00CF0BCB"/>
    <w:rsid w:val="00D205F6"/>
    <w:rsid w:val="00D75BE0"/>
    <w:rsid w:val="00D80BA1"/>
    <w:rsid w:val="00D877C2"/>
    <w:rsid w:val="00DA45FE"/>
    <w:rsid w:val="00DB69DC"/>
    <w:rsid w:val="00E0281F"/>
    <w:rsid w:val="00E612A1"/>
    <w:rsid w:val="00E765A0"/>
    <w:rsid w:val="00EF4D7F"/>
    <w:rsid w:val="00F54855"/>
    <w:rsid w:val="00F60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FC3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D7F"/>
    <w:pPr>
      <w:ind w:left="720"/>
      <w:contextualSpacing/>
    </w:pPr>
  </w:style>
  <w:style w:type="paragraph" w:customStyle="1" w:styleId="MTDisplayEquation">
    <w:name w:val="MTDisplayEquation"/>
    <w:basedOn w:val="ListParagraph"/>
    <w:next w:val="Normal"/>
    <w:rsid w:val="00EF4D7F"/>
    <w:pPr>
      <w:tabs>
        <w:tab w:val="center" w:pos="4680"/>
        <w:tab w:val="right" w:pos="8640"/>
      </w:tabs>
    </w:pPr>
  </w:style>
  <w:style w:type="character" w:styleId="Hyperlink">
    <w:name w:val="Hyperlink"/>
    <w:basedOn w:val="DefaultParagraphFont"/>
    <w:uiPriority w:val="99"/>
    <w:unhideWhenUsed/>
    <w:rsid w:val="00CE681E"/>
    <w:rPr>
      <w:color w:val="0000FF" w:themeColor="hyperlink"/>
      <w:u w:val="single"/>
    </w:rPr>
  </w:style>
  <w:style w:type="paragraph" w:styleId="Header">
    <w:name w:val="header"/>
    <w:basedOn w:val="Normal"/>
    <w:link w:val="HeaderChar"/>
    <w:uiPriority w:val="99"/>
    <w:unhideWhenUsed/>
    <w:rsid w:val="009747CD"/>
    <w:pPr>
      <w:tabs>
        <w:tab w:val="center" w:pos="4320"/>
        <w:tab w:val="right" w:pos="8640"/>
      </w:tabs>
    </w:pPr>
  </w:style>
  <w:style w:type="character" w:customStyle="1" w:styleId="HeaderChar">
    <w:name w:val="Header Char"/>
    <w:basedOn w:val="DefaultParagraphFont"/>
    <w:link w:val="Header"/>
    <w:uiPriority w:val="99"/>
    <w:rsid w:val="009747CD"/>
  </w:style>
  <w:style w:type="paragraph" w:styleId="Footer">
    <w:name w:val="footer"/>
    <w:basedOn w:val="Normal"/>
    <w:link w:val="FooterChar"/>
    <w:uiPriority w:val="99"/>
    <w:unhideWhenUsed/>
    <w:rsid w:val="009747CD"/>
    <w:pPr>
      <w:tabs>
        <w:tab w:val="center" w:pos="4320"/>
        <w:tab w:val="right" w:pos="8640"/>
      </w:tabs>
    </w:pPr>
  </w:style>
  <w:style w:type="character" w:customStyle="1" w:styleId="FooterChar">
    <w:name w:val="Footer Char"/>
    <w:basedOn w:val="DefaultParagraphFont"/>
    <w:link w:val="Footer"/>
    <w:uiPriority w:val="99"/>
    <w:rsid w:val="009747CD"/>
  </w:style>
  <w:style w:type="character" w:styleId="PageNumber">
    <w:name w:val="page number"/>
    <w:basedOn w:val="DefaultParagraphFont"/>
    <w:uiPriority w:val="99"/>
    <w:semiHidden/>
    <w:unhideWhenUsed/>
    <w:rsid w:val="00163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oleObject" Target="embeddings/oleObject2.bin"/><Relationship Id="rId25" Type="http://schemas.openxmlformats.org/officeDocument/2006/relationships/oleObject" Target="embeddings/oleObject4.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1.emf"/><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4.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oleObject" Target="embeddings/oleObject3.bin"/><Relationship Id="rId28" Type="http://schemas.openxmlformats.org/officeDocument/2006/relationships/image" Target="media/image16.emf"/><Relationship Id="rId10" Type="http://schemas.openxmlformats.org/officeDocument/2006/relationships/image" Target="media/image4.emf"/><Relationship Id="rId19" Type="http://schemas.openxmlformats.org/officeDocument/2006/relationships/hyperlink" Target="http://en.wikipedia.org/wiki/Insolatio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oleObject" Target="embeddings/oleObject5.bin"/><Relationship Id="rId30" Type="http://schemas.openxmlformats.org/officeDocument/2006/relationships/header" Target="header1.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1167</Words>
  <Characters>6657</Characters>
  <Application>Microsoft Office Word</Application>
  <DocSecurity>0</DocSecurity>
  <Lines>55</Lines>
  <Paragraphs>15</Paragraphs>
  <ScaleCrop>false</ScaleCrop>
  <Company>Colorado State University</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Denning,Scott</cp:lastModifiedBy>
  <cp:revision>22</cp:revision>
  <cp:lastPrinted>2014-08-26T23:17:00Z</cp:lastPrinted>
  <dcterms:created xsi:type="dcterms:W3CDTF">2014-08-26T15:03:00Z</dcterms:created>
  <dcterms:modified xsi:type="dcterms:W3CDTF">2018-09-11T20:18:00Z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MacEqns">
    <vt:bool>true</vt:bool>
  </property>
</Properties>
</file>